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99" w:rsidRDefault="00186699" w:rsidP="00186699">
      <w:pPr>
        <w:rPr>
          <w:rFonts w:ascii="Times New Roman" w:hAnsi="Times New Roman" w:cs="Times New Roman"/>
          <w:b/>
          <w:sz w:val="28"/>
          <w:szCs w:val="28"/>
        </w:rPr>
      </w:pPr>
      <w:r>
        <w:rPr>
          <w:rFonts w:ascii="Times New Roman" w:hAnsi="Times New Roman" w:cs="Times New Roman"/>
          <w:b/>
          <w:sz w:val="28"/>
          <w:szCs w:val="28"/>
        </w:rPr>
        <w:t>HUYNH DO</w:t>
      </w:r>
    </w:p>
    <w:p w:rsidR="00186699" w:rsidRDefault="00186699" w:rsidP="00186699">
      <w:pPr>
        <w:rPr>
          <w:rFonts w:ascii="Times New Roman" w:hAnsi="Times New Roman" w:cs="Times New Roman"/>
          <w:b/>
          <w:sz w:val="28"/>
          <w:szCs w:val="28"/>
        </w:rPr>
      </w:pPr>
      <w:r>
        <w:rPr>
          <w:rFonts w:ascii="Times New Roman" w:hAnsi="Times New Roman" w:cs="Times New Roman"/>
          <w:b/>
          <w:sz w:val="28"/>
          <w:szCs w:val="28"/>
        </w:rPr>
        <w:t xml:space="preserve">Module </w:t>
      </w:r>
      <w:r w:rsidR="00C855B7">
        <w:rPr>
          <w:rFonts w:ascii="Times New Roman" w:hAnsi="Times New Roman" w:cs="Times New Roman"/>
          <w:b/>
          <w:sz w:val="28"/>
          <w:szCs w:val="28"/>
        </w:rPr>
        <w:t>4A</w:t>
      </w:r>
      <w:r>
        <w:rPr>
          <w:rFonts w:ascii="Times New Roman" w:hAnsi="Times New Roman" w:cs="Times New Roman"/>
          <w:b/>
          <w:sz w:val="28"/>
          <w:szCs w:val="28"/>
        </w:rPr>
        <w:t>, Part 2/2</w:t>
      </w:r>
    </w:p>
    <w:p w:rsidR="0012108E" w:rsidRPr="00421900" w:rsidRDefault="0012108E" w:rsidP="007F2614">
      <w:pPr>
        <w:numPr>
          <w:ilvl w:val="0"/>
          <w:numId w:val="5"/>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b/>
          <w:color w:val="2D3B45"/>
          <w:sz w:val="28"/>
          <w:szCs w:val="28"/>
        </w:rPr>
      </w:pPr>
      <w:r w:rsidRPr="00421900">
        <w:rPr>
          <w:rFonts w:ascii="Times New Roman" w:eastAsia="Times New Roman" w:hAnsi="Times New Roman" w:cs="Times New Roman"/>
          <w:b/>
          <w:color w:val="2D3B45"/>
          <w:sz w:val="28"/>
          <w:szCs w:val="28"/>
        </w:rPr>
        <w:t>State the purpose of the exercise</w:t>
      </w:r>
    </w:p>
    <w:p w:rsidR="002A50C5" w:rsidRPr="002A50C5" w:rsidRDefault="002A50C5" w:rsidP="007F2614">
      <w:pPr>
        <w:tabs>
          <w:tab w:val="num" w:pos="0"/>
        </w:tabs>
        <w:spacing w:before="100" w:beforeAutospacing="1" w:after="100" w:afterAutospacing="1" w:line="240" w:lineRule="auto"/>
        <w:ind w:left="360"/>
        <w:outlineLvl w:val="2"/>
        <w:rPr>
          <w:rFonts w:ascii="Times New Roman" w:eastAsia="Times New Roman" w:hAnsi="Times New Roman" w:cs="Times New Roman"/>
          <w:bCs/>
          <w:sz w:val="24"/>
          <w:szCs w:val="24"/>
        </w:rPr>
      </w:pPr>
      <w:r w:rsidRPr="002A50C5">
        <w:rPr>
          <w:rFonts w:ascii="Times New Roman" w:eastAsia="Times New Roman" w:hAnsi="Times New Roman" w:cs="Times New Roman"/>
          <w:bCs/>
          <w:sz w:val="24"/>
          <w:szCs w:val="24"/>
        </w:rPr>
        <w:t xml:space="preserve">The purpose of this exercise is to </w:t>
      </w:r>
      <w:r w:rsidR="00C43ECD">
        <w:rPr>
          <w:rFonts w:ascii="Times New Roman" w:eastAsia="Times New Roman" w:hAnsi="Times New Roman" w:cs="Times New Roman"/>
          <w:bCs/>
          <w:sz w:val="24"/>
          <w:szCs w:val="24"/>
        </w:rPr>
        <w:t>determine</w:t>
      </w:r>
      <w:r w:rsidRPr="002A50C5">
        <w:rPr>
          <w:rFonts w:ascii="Times New Roman" w:eastAsia="Times New Roman" w:hAnsi="Times New Roman" w:cs="Times New Roman"/>
          <w:bCs/>
          <w:sz w:val="24"/>
          <w:szCs w:val="24"/>
        </w:rPr>
        <w:t xml:space="preserve"> whether there is a statistically significant difference in the mean age of individuals who have experienced unemployment in the past ten years compared to those who have not.</w:t>
      </w:r>
    </w:p>
    <w:p w:rsidR="00F94345" w:rsidRDefault="00F94345" w:rsidP="007F2614">
      <w:pPr>
        <w:numPr>
          <w:ilvl w:val="0"/>
          <w:numId w:val="5"/>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b/>
          <w:color w:val="2D3B45"/>
          <w:sz w:val="28"/>
          <w:szCs w:val="28"/>
        </w:rPr>
      </w:pPr>
      <w:r w:rsidRPr="00421900">
        <w:rPr>
          <w:rFonts w:ascii="Times New Roman" w:eastAsia="Times New Roman" w:hAnsi="Times New Roman" w:cs="Times New Roman"/>
          <w:b/>
          <w:color w:val="2D3B45"/>
          <w:sz w:val="28"/>
          <w:szCs w:val="28"/>
        </w:rPr>
        <w:t>State how to calculate the statistical technique</w:t>
      </w:r>
    </w:p>
    <w:p w:rsidR="00195798" w:rsidRDefault="00195798" w:rsidP="007F2614">
      <w:pPr>
        <w:shd w:val="clear" w:color="auto" w:fill="FFFFFF"/>
        <w:spacing w:before="100" w:beforeAutospacing="1" w:after="100" w:afterAutospacing="1" w:line="240" w:lineRule="auto"/>
        <w:ind w:left="360"/>
        <w:rPr>
          <w:rFonts w:ascii="Times New Roman" w:eastAsia="Times New Roman" w:hAnsi="Times New Roman" w:cs="Times New Roman"/>
          <w:b/>
          <w:color w:val="2D3B45"/>
          <w:sz w:val="28"/>
          <w:szCs w:val="28"/>
        </w:rPr>
      </w:pPr>
      <w:r w:rsidRPr="00195798">
        <w:rPr>
          <w:rFonts w:ascii="Times New Roman" w:eastAsia="Times New Roman" w:hAnsi="Times New Roman" w:cs="Times New Roman"/>
          <w:b/>
          <w:noProof/>
          <w:color w:val="2D3B45"/>
          <w:sz w:val="28"/>
          <w:szCs w:val="28"/>
        </w:rPr>
        <w:drawing>
          <wp:inline distT="0" distB="0" distL="0" distR="0">
            <wp:extent cx="3668862" cy="1058802"/>
            <wp:effectExtent l="19050" t="0" r="7788"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677754" cy="1061368"/>
                    </a:xfrm>
                    <a:prstGeom prst="rect">
                      <a:avLst/>
                    </a:prstGeom>
                    <a:noFill/>
                    <a:ln w="9525">
                      <a:noFill/>
                      <a:miter lim="800000"/>
                      <a:headEnd/>
                      <a:tailEnd/>
                    </a:ln>
                  </pic:spPr>
                </pic:pic>
              </a:graphicData>
            </a:graphic>
          </wp:inline>
        </w:drawing>
      </w:r>
    </w:p>
    <w:p w:rsidR="00BF3D96" w:rsidRDefault="00BF3D96" w:rsidP="007F2614">
      <w:pPr>
        <w:shd w:val="clear" w:color="auto" w:fill="FFFFFF"/>
        <w:spacing w:before="100" w:beforeAutospacing="1" w:after="100" w:afterAutospacing="1" w:line="240" w:lineRule="auto"/>
        <w:ind w:left="360"/>
        <w:rPr>
          <w:rFonts w:ascii="Times New Roman" w:eastAsia="Times New Roman" w:hAnsi="Times New Roman" w:cs="Times New Roman"/>
          <w:b/>
          <w:color w:val="2D3B45"/>
          <w:sz w:val="28"/>
          <w:szCs w:val="28"/>
        </w:rPr>
      </w:pPr>
      <w:r w:rsidRPr="00BF3D96">
        <w:rPr>
          <w:rFonts w:ascii="Times New Roman" w:eastAsia="Times New Roman" w:hAnsi="Times New Roman" w:cs="Times New Roman"/>
          <w:b/>
          <w:noProof/>
          <w:color w:val="2D3B45"/>
          <w:sz w:val="28"/>
          <w:szCs w:val="28"/>
        </w:rPr>
        <w:drawing>
          <wp:inline distT="0" distB="0" distL="0" distR="0">
            <wp:extent cx="5943600" cy="121109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943600" cy="1211097"/>
                    </a:xfrm>
                    <a:prstGeom prst="rect">
                      <a:avLst/>
                    </a:prstGeom>
                    <a:noFill/>
                    <a:ln w="9525">
                      <a:noFill/>
                      <a:miter lim="800000"/>
                      <a:headEnd/>
                      <a:tailEnd/>
                    </a:ln>
                  </pic:spPr>
                </pic:pic>
              </a:graphicData>
            </a:graphic>
          </wp:inline>
        </w:drawing>
      </w:r>
    </w:p>
    <w:p w:rsidR="003231E5" w:rsidRDefault="00910D2C" w:rsidP="007F2614">
      <w:pPr>
        <w:shd w:val="clear" w:color="auto" w:fill="FFFFFF"/>
        <w:spacing w:before="100" w:beforeAutospacing="1" w:after="100" w:afterAutospacing="1" w:line="240" w:lineRule="auto"/>
        <w:ind w:left="360"/>
        <w:rPr>
          <w:rFonts w:ascii="Times New Roman" w:hAnsi="Times New Roman" w:cs="Times New Roman"/>
          <w:sz w:val="24"/>
          <w:szCs w:val="24"/>
        </w:rPr>
      </w:pPr>
      <w:r>
        <w:rPr>
          <w:rFonts w:ascii="Times New Roman" w:hAnsi="Times New Roman" w:cs="Times New Roman"/>
          <w:sz w:val="24"/>
          <w:szCs w:val="24"/>
        </w:rPr>
        <w:t>From part 1 and section 1&amp;4, the</w:t>
      </w:r>
      <w:r w:rsidR="00BF3D96" w:rsidRPr="004D22BD">
        <w:rPr>
          <w:rFonts w:ascii="Times New Roman" w:hAnsi="Times New Roman" w:cs="Times New Roman"/>
          <w:sz w:val="24"/>
          <w:szCs w:val="24"/>
        </w:rPr>
        <w:t xml:space="preserve"> </w:t>
      </w:r>
      <w:r w:rsidR="00C1288F">
        <w:rPr>
          <w:rFonts w:ascii="Times New Roman" w:hAnsi="Times New Roman" w:cs="Times New Roman"/>
          <w:sz w:val="24"/>
          <w:szCs w:val="24"/>
        </w:rPr>
        <w:t xml:space="preserve">row </w:t>
      </w:r>
      <w:r w:rsidR="00BF3D96" w:rsidRPr="004D22BD">
        <w:rPr>
          <w:rFonts w:ascii="Times New Roman" w:hAnsi="Times New Roman" w:cs="Times New Roman"/>
          <w:sz w:val="24"/>
          <w:szCs w:val="24"/>
        </w:rPr>
        <w:t>"</w:t>
      </w:r>
      <w:r w:rsidR="00BF3D96" w:rsidRPr="005C3DBC">
        <w:rPr>
          <w:rFonts w:ascii="Times New Roman" w:hAnsi="Times New Roman" w:cs="Times New Roman"/>
          <w:b/>
          <w:sz w:val="24"/>
          <w:szCs w:val="24"/>
        </w:rPr>
        <w:t>Equal variances not assumed</w:t>
      </w:r>
      <w:r w:rsidR="00BF3D96" w:rsidRPr="004D22BD">
        <w:rPr>
          <w:rFonts w:ascii="Times New Roman" w:hAnsi="Times New Roman" w:cs="Times New Roman"/>
          <w:sz w:val="24"/>
          <w:szCs w:val="24"/>
        </w:rPr>
        <w:t>"</w:t>
      </w:r>
      <w:r w:rsidR="00BF3D96">
        <w:rPr>
          <w:rFonts w:ascii="Times New Roman" w:hAnsi="Times New Roman" w:cs="Times New Roman"/>
          <w:sz w:val="24"/>
          <w:szCs w:val="24"/>
        </w:rPr>
        <w:t xml:space="preserve"> </w:t>
      </w:r>
      <w:r w:rsidR="003104B9">
        <w:rPr>
          <w:rFonts w:ascii="Times New Roman" w:hAnsi="Times New Roman" w:cs="Times New Roman"/>
          <w:sz w:val="24"/>
          <w:szCs w:val="24"/>
        </w:rPr>
        <w:t>results</w:t>
      </w:r>
      <w:r w:rsidR="00A42EC3">
        <w:rPr>
          <w:rFonts w:ascii="Times New Roman" w:hAnsi="Times New Roman" w:cs="Times New Roman"/>
          <w:sz w:val="24"/>
          <w:szCs w:val="24"/>
        </w:rPr>
        <w:t xml:space="preserve"> </w:t>
      </w:r>
      <w:r w:rsidR="00BF3D96">
        <w:rPr>
          <w:rFonts w:ascii="Times New Roman" w:hAnsi="Times New Roman" w:cs="Times New Roman"/>
          <w:sz w:val="24"/>
          <w:szCs w:val="24"/>
        </w:rPr>
        <w:t>being used</w:t>
      </w:r>
      <w:r>
        <w:rPr>
          <w:rFonts w:ascii="Times New Roman" w:hAnsi="Times New Roman" w:cs="Times New Roman"/>
          <w:sz w:val="24"/>
          <w:szCs w:val="24"/>
        </w:rPr>
        <w:t xml:space="preserve"> in this case.</w:t>
      </w:r>
    </w:p>
    <w:p w:rsidR="009500EF" w:rsidRDefault="009500EF" w:rsidP="007F2614">
      <w:pPr>
        <w:shd w:val="clear" w:color="auto" w:fill="FFFFFF"/>
        <w:spacing w:before="100" w:beforeAutospacing="1" w:after="100" w:afterAutospacing="1" w:line="24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84088" cy="484986"/>
            <wp:effectExtent l="19050" t="0" r="6512"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85367" cy="485616"/>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000D2DA0">
        <w:rPr>
          <w:rFonts w:ascii="Times New Roman" w:hAnsi="Times New Roman" w:cs="Times New Roman"/>
          <w:noProof/>
          <w:sz w:val="24"/>
          <w:szCs w:val="24"/>
        </w:rPr>
        <w:drawing>
          <wp:inline distT="0" distB="0" distL="0" distR="0">
            <wp:extent cx="1209784" cy="479934"/>
            <wp:effectExtent l="19050" t="0" r="9416"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210790" cy="480333"/>
                    </a:xfrm>
                    <a:prstGeom prst="rect">
                      <a:avLst/>
                    </a:prstGeom>
                    <a:noFill/>
                    <a:ln w="9525">
                      <a:noFill/>
                      <a:miter lim="800000"/>
                      <a:headEnd/>
                      <a:tailEnd/>
                    </a:ln>
                  </pic:spPr>
                </pic:pic>
              </a:graphicData>
            </a:graphic>
          </wp:inline>
        </w:drawing>
      </w:r>
      <w:r w:rsidR="00C2662B">
        <w:rPr>
          <w:rFonts w:ascii="Times New Roman" w:hAnsi="Times New Roman" w:cs="Times New Roman"/>
          <w:noProof/>
          <w:sz w:val="24"/>
          <w:szCs w:val="24"/>
        </w:rPr>
        <w:t xml:space="preserve">  </w:t>
      </w:r>
      <w:r w:rsidR="00A1564D">
        <w:rPr>
          <w:rFonts w:ascii="Times New Roman" w:hAnsi="Times New Roman" w:cs="Times New Roman"/>
          <w:noProof/>
          <w:sz w:val="24"/>
          <w:szCs w:val="24"/>
        </w:rPr>
        <w:drawing>
          <wp:inline distT="0" distB="0" distL="0" distR="0">
            <wp:extent cx="1456115" cy="835918"/>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459112" cy="837639"/>
                    </a:xfrm>
                    <a:prstGeom prst="rect">
                      <a:avLst/>
                    </a:prstGeom>
                    <a:noFill/>
                  </pic:spPr>
                </pic:pic>
              </a:graphicData>
            </a:graphic>
          </wp:inline>
        </w:drawing>
      </w:r>
    </w:p>
    <w:p w:rsidR="00C632D8" w:rsidRPr="00D17C43" w:rsidRDefault="00C632D8" w:rsidP="007F2614">
      <w:pPr>
        <w:pStyle w:val="ListParagraph"/>
        <w:numPr>
          <w:ilvl w:val="0"/>
          <w:numId w:val="24"/>
        </w:numPr>
        <w:spacing w:after="0" w:line="240" w:lineRule="auto"/>
        <w:rPr>
          <w:rFonts w:ascii="Times New Roman" w:eastAsia="Times New Roman" w:hAnsi="Times New Roman" w:cs="Times New Roman"/>
        </w:rPr>
      </w:pPr>
      <w:r w:rsidRPr="00D17C43">
        <w:rPr>
          <w:rFonts w:ascii="Times New Roman" w:eastAsia="Times New Roman" w:hAnsi="Times New Roman" w:cs="Times New Roman"/>
          <w:b/>
          <w:bCs/>
        </w:rPr>
        <w:t>Group 1 ("YES"):</w:t>
      </w:r>
      <w:r w:rsidRPr="00D17C43">
        <w:rPr>
          <w:rFonts w:ascii="Times New Roman" w:eastAsia="Times New Roman" w:hAnsi="Times New Roman" w:cs="Times New Roman"/>
        </w:rPr>
        <w:t xml:space="preserve"> Experienced unemployment</w:t>
      </w:r>
    </w:p>
    <w:p w:rsidR="00C632D8" w:rsidRPr="00D17C43" w:rsidRDefault="00C632D8" w:rsidP="007F2614">
      <w:pPr>
        <w:numPr>
          <w:ilvl w:val="1"/>
          <w:numId w:val="25"/>
        </w:numPr>
        <w:spacing w:before="100" w:beforeAutospacing="1" w:after="100" w:afterAutospacing="1" w:line="240" w:lineRule="auto"/>
        <w:ind w:left="1080"/>
        <w:rPr>
          <w:rFonts w:ascii="Times New Roman" w:eastAsia="Times New Roman" w:hAnsi="Times New Roman" w:cs="Times New Roman"/>
        </w:rPr>
      </w:pPr>
      <w:r w:rsidRPr="00D17C43">
        <w:rPr>
          <w:rFonts w:ascii="Times New Roman" w:eastAsia="Times New Roman" w:hAnsi="Times New Roman" w:cs="Times New Roman"/>
        </w:rPr>
        <w:t>N1=529</w:t>
      </w:r>
    </w:p>
    <w:p w:rsidR="00C632D8" w:rsidRPr="00D17C43" w:rsidRDefault="00C632D8" w:rsidP="007F2614">
      <w:pPr>
        <w:numPr>
          <w:ilvl w:val="1"/>
          <w:numId w:val="25"/>
        </w:numPr>
        <w:spacing w:before="100" w:beforeAutospacing="1" w:after="100" w:afterAutospacing="1" w:line="240" w:lineRule="auto"/>
        <w:ind w:left="1080"/>
        <w:rPr>
          <w:rFonts w:ascii="Times New Roman" w:eastAsia="Times New Roman" w:hAnsi="Times New Roman" w:cs="Times New Roman"/>
        </w:rPr>
      </w:pPr>
      <w:r w:rsidRPr="00D17C43">
        <w:rPr>
          <w:rFonts w:ascii="Times New Roman" w:eastAsia="Times New Roman" w:hAnsi="Times New Roman" w:cs="Times New Roman"/>
        </w:rPr>
        <w:t>Mean age, X1=41.55</w:t>
      </w:r>
    </w:p>
    <w:p w:rsidR="00C632D8" w:rsidRPr="00D17C43" w:rsidRDefault="00C632D8" w:rsidP="007F2614">
      <w:pPr>
        <w:numPr>
          <w:ilvl w:val="1"/>
          <w:numId w:val="25"/>
        </w:numPr>
        <w:spacing w:before="100" w:beforeAutospacing="1" w:after="100" w:afterAutospacing="1" w:line="240" w:lineRule="auto"/>
        <w:ind w:left="1080"/>
        <w:rPr>
          <w:rFonts w:ascii="Times New Roman" w:eastAsia="Times New Roman" w:hAnsi="Times New Roman" w:cs="Times New Roman"/>
        </w:rPr>
      </w:pPr>
      <w:r w:rsidRPr="00D17C43">
        <w:rPr>
          <w:rFonts w:ascii="Times New Roman" w:eastAsia="Times New Roman" w:hAnsi="Times New Roman" w:cs="Times New Roman"/>
        </w:rPr>
        <w:t>Standard deviation, SD1=14.84</w:t>
      </w:r>
      <w:r w:rsidR="009500EF" w:rsidRPr="00D17C43">
        <w:rPr>
          <w:rFonts w:ascii="Times New Roman" w:eastAsia="Times New Roman" w:hAnsi="Times New Roman" w:cs="Times New Roman"/>
        </w:rPr>
        <w:t>7</w:t>
      </w:r>
    </w:p>
    <w:p w:rsidR="00C632D8" w:rsidRPr="00D17C43" w:rsidRDefault="00C632D8" w:rsidP="007F2614">
      <w:pPr>
        <w:pStyle w:val="ListParagraph"/>
        <w:numPr>
          <w:ilvl w:val="0"/>
          <w:numId w:val="24"/>
        </w:numPr>
        <w:tabs>
          <w:tab w:val="left" w:pos="1260"/>
        </w:tabs>
        <w:spacing w:after="0" w:line="240" w:lineRule="auto"/>
        <w:rPr>
          <w:rFonts w:ascii="Times New Roman" w:eastAsia="Times New Roman" w:hAnsi="Times New Roman" w:cs="Times New Roman"/>
        </w:rPr>
      </w:pPr>
      <w:r w:rsidRPr="00D17C43">
        <w:rPr>
          <w:rFonts w:ascii="Times New Roman" w:eastAsia="Times New Roman" w:hAnsi="Times New Roman" w:cs="Times New Roman"/>
          <w:b/>
          <w:bCs/>
        </w:rPr>
        <w:t>Group 2 ("NO"):</w:t>
      </w:r>
      <w:r w:rsidRPr="00D17C43">
        <w:rPr>
          <w:rFonts w:ascii="Times New Roman" w:eastAsia="Times New Roman" w:hAnsi="Times New Roman" w:cs="Times New Roman"/>
        </w:rPr>
        <w:t xml:space="preserve"> Did not experience unemployment</w:t>
      </w:r>
    </w:p>
    <w:p w:rsidR="00C632D8" w:rsidRPr="00D17C43" w:rsidRDefault="00DF5096" w:rsidP="007F2614">
      <w:pPr>
        <w:numPr>
          <w:ilvl w:val="1"/>
          <w:numId w:val="26"/>
        </w:numPr>
        <w:spacing w:before="100" w:beforeAutospacing="1" w:after="100" w:afterAutospacing="1" w:line="240" w:lineRule="auto"/>
        <w:ind w:left="1080"/>
        <w:rPr>
          <w:rFonts w:ascii="Times New Roman" w:eastAsia="Times New Roman" w:hAnsi="Times New Roman" w:cs="Times New Roman"/>
        </w:rPr>
      </w:pPr>
      <w:r w:rsidRPr="00D17C43">
        <w:rPr>
          <w:rFonts w:ascii="Times New Roman" w:eastAsia="Times New Roman" w:hAnsi="Times New Roman" w:cs="Times New Roman"/>
        </w:rPr>
        <w:t>N2=1026</w:t>
      </w:r>
    </w:p>
    <w:p w:rsidR="00C632D8" w:rsidRPr="00D17C43" w:rsidRDefault="00C632D8" w:rsidP="007F2614">
      <w:pPr>
        <w:numPr>
          <w:ilvl w:val="1"/>
          <w:numId w:val="26"/>
        </w:numPr>
        <w:spacing w:before="100" w:beforeAutospacing="1" w:after="100" w:afterAutospacing="1" w:line="240" w:lineRule="auto"/>
        <w:ind w:left="1080"/>
        <w:rPr>
          <w:rFonts w:ascii="Times New Roman" w:eastAsia="Times New Roman" w:hAnsi="Times New Roman" w:cs="Times New Roman"/>
        </w:rPr>
      </w:pPr>
      <w:r w:rsidRPr="00D17C43">
        <w:rPr>
          <w:rFonts w:ascii="Times New Roman" w:eastAsia="Times New Roman" w:hAnsi="Times New Roman" w:cs="Times New Roman"/>
        </w:rPr>
        <w:t>Mean age, X2=52.28</w:t>
      </w:r>
    </w:p>
    <w:p w:rsidR="00C632D8" w:rsidRPr="00D17C43" w:rsidRDefault="00C632D8" w:rsidP="007F2614">
      <w:pPr>
        <w:numPr>
          <w:ilvl w:val="1"/>
          <w:numId w:val="26"/>
        </w:numPr>
        <w:spacing w:before="100" w:beforeAutospacing="1" w:after="100" w:afterAutospacing="1" w:line="240" w:lineRule="auto"/>
        <w:ind w:left="1080"/>
        <w:rPr>
          <w:rFonts w:ascii="Times New Roman" w:eastAsia="Times New Roman" w:hAnsi="Times New Roman" w:cs="Times New Roman"/>
        </w:rPr>
      </w:pPr>
      <w:r w:rsidRPr="00D17C43">
        <w:rPr>
          <w:rFonts w:ascii="Times New Roman" w:eastAsia="Times New Roman" w:hAnsi="Times New Roman" w:cs="Times New Roman"/>
        </w:rPr>
        <w:lastRenderedPageBreak/>
        <w:t>Standard deviation, SD2=18.320</w:t>
      </w:r>
    </w:p>
    <w:p w:rsidR="00AF3F47" w:rsidRPr="008A429C" w:rsidRDefault="009500EF" w:rsidP="007F2614">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2D3B45"/>
        </w:rPr>
      </w:pPr>
      <w:r w:rsidRPr="008A429C">
        <w:rPr>
          <w:rFonts w:ascii="Times New Roman" w:eastAsia="Times New Roman" w:hAnsi="Times New Roman" w:cs="Times New Roman"/>
          <w:b/>
          <w:color w:val="2D3B45"/>
        </w:rPr>
        <w:t>SE</w:t>
      </w:r>
      <w:r w:rsidRPr="008A429C">
        <w:rPr>
          <w:rFonts w:ascii="Times New Roman" w:eastAsia="Times New Roman" w:hAnsi="Times New Roman" w:cs="Times New Roman"/>
          <w:color w:val="2D3B45"/>
        </w:rPr>
        <w:t xml:space="preserve"> =</w:t>
      </w:r>
      <w:r w:rsidR="00E8656D" w:rsidRPr="008A429C">
        <w:rPr>
          <w:rFonts w:ascii="Times New Roman" w:eastAsia="Times New Roman" w:hAnsi="Times New Roman" w:cs="Times New Roman"/>
          <w:color w:val="2D3B45"/>
        </w:rPr>
        <w:t xml:space="preserve"> </w:t>
      </w:r>
      <w:proofErr w:type="spellStart"/>
      <w:proofErr w:type="gramStart"/>
      <w:r w:rsidR="00E8656D" w:rsidRPr="008A429C">
        <w:rPr>
          <w:rFonts w:ascii="Times New Roman" w:eastAsia="Times New Roman" w:hAnsi="Times New Roman" w:cs="Times New Roman"/>
          <w:b/>
          <w:color w:val="2D3B45"/>
        </w:rPr>
        <w:t>Sqrt</w:t>
      </w:r>
      <w:proofErr w:type="spellEnd"/>
      <w:r w:rsidR="00E8656D" w:rsidRPr="008A429C">
        <w:rPr>
          <w:rFonts w:ascii="Times New Roman" w:eastAsia="Times New Roman" w:hAnsi="Times New Roman" w:cs="Times New Roman"/>
          <w:b/>
          <w:color w:val="2D3B45"/>
        </w:rPr>
        <w:t>(</w:t>
      </w:r>
      <w:proofErr w:type="gramEnd"/>
      <w:r w:rsidRPr="008A429C">
        <w:rPr>
          <w:rFonts w:ascii="Times New Roman" w:eastAsia="Times New Roman" w:hAnsi="Times New Roman" w:cs="Times New Roman"/>
          <w:color w:val="2D3B45"/>
        </w:rPr>
        <w:t xml:space="preserve"> </w:t>
      </w:r>
      <w:r w:rsidR="00E8656D" w:rsidRPr="008A429C">
        <w:rPr>
          <w:rFonts w:ascii="Times New Roman" w:eastAsia="Times New Roman" w:hAnsi="Times New Roman" w:cs="Times New Roman"/>
          <w:color w:val="2D3B45"/>
        </w:rPr>
        <w:t>(</w:t>
      </w:r>
      <w:r w:rsidRPr="008A429C">
        <w:rPr>
          <w:rFonts w:ascii="Times New Roman" w:eastAsia="Times New Roman" w:hAnsi="Times New Roman" w:cs="Times New Roman"/>
          <w:color w:val="2D3B45"/>
        </w:rPr>
        <w:t>14.847</w:t>
      </w:r>
      <w:r w:rsidR="00E8656D" w:rsidRPr="008A429C">
        <w:rPr>
          <w:rFonts w:ascii="Times New Roman" w:eastAsia="Times New Roman" w:hAnsi="Times New Roman" w:cs="Times New Roman"/>
          <w:color w:val="2D3B45"/>
        </w:rPr>
        <w:softHyphen/>
      </w:r>
      <w:r w:rsidR="00E8656D" w:rsidRPr="008A429C">
        <w:rPr>
          <w:rFonts w:ascii="Times New Roman" w:eastAsia="Times New Roman" w:hAnsi="Times New Roman" w:cs="Times New Roman"/>
          <w:color w:val="2D3B45"/>
          <w:vertAlign w:val="superscript"/>
        </w:rPr>
        <w:t xml:space="preserve">2 </w:t>
      </w:r>
      <w:r w:rsidR="00E8656D" w:rsidRPr="008A429C">
        <w:rPr>
          <w:rFonts w:ascii="Times New Roman" w:eastAsia="Times New Roman" w:hAnsi="Times New Roman" w:cs="Times New Roman"/>
          <w:color w:val="2D3B45"/>
        </w:rPr>
        <w:t>/529) + (18.320</w:t>
      </w:r>
      <w:r w:rsidR="00E8656D" w:rsidRPr="008A429C">
        <w:rPr>
          <w:rFonts w:ascii="Times New Roman" w:eastAsia="Times New Roman" w:hAnsi="Times New Roman" w:cs="Times New Roman"/>
          <w:color w:val="2D3B45"/>
          <w:vertAlign w:val="superscript"/>
        </w:rPr>
        <w:t>2</w:t>
      </w:r>
      <w:r w:rsidR="00E8656D" w:rsidRPr="008A429C">
        <w:rPr>
          <w:rFonts w:ascii="Times New Roman" w:eastAsia="Times New Roman" w:hAnsi="Times New Roman" w:cs="Times New Roman"/>
          <w:color w:val="2D3B45"/>
        </w:rPr>
        <w:t>/1026)</w:t>
      </w:r>
      <w:r w:rsidR="00E8656D" w:rsidRPr="008A429C">
        <w:rPr>
          <w:rFonts w:ascii="Times New Roman" w:eastAsia="Times New Roman" w:hAnsi="Times New Roman" w:cs="Times New Roman"/>
          <w:b/>
          <w:color w:val="2D3B45"/>
        </w:rPr>
        <w:t>)</w:t>
      </w:r>
      <w:r w:rsidR="00E8656D" w:rsidRPr="008A429C">
        <w:rPr>
          <w:rFonts w:ascii="Times New Roman" w:eastAsia="Times New Roman" w:hAnsi="Times New Roman" w:cs="Times New Roman"/>
          <w:color w:val="2D3B45"/>
        </w:rPr>
        <w:t xml:space="preserve"> </w:t>
      </w:r>
      <w:r w:rsidR="009062CC">
        <w:rPr>
          <w:rFonts w:ascii="Times New Roman" w:eastAsia="Times New Roman" w:hAnsi="Times New Roman" w:cs="Times New Roman"/>
          <w:color w:val="2D3B45"/>
        </w:rPr>
        <w:t xml:space="preserve"> </w:t>
      </w:r>
      <w:r w:rsidR="00E8656D" w:rsidRPr="008A429C">
        <w:rPr>
          <w:rFonts w:ascii="Times New Roman" w:eastAsia="Times New Roman" w:hAnsi="Times New Roman" w:cs="Times New Roman"/>
          <w:color w:val="2D3B45"/>
        </w:rPr>
        <w:t>=</w:t>
      </w:r>
      <w:r w:rsidR="004A2638" w:rsidRPr="008A429C">
        <w:rPr>
          <w:rFonts w:ascii="Times New Roman" w:eastAsia="Times New Roman" w:hAnsi="Times New Roman" w:cs="Times New Roman"/>
          <w:color w:val="2D3B45"/>
        </w:rPr>
        <w:t xml:space="preserve">  </w:t>
      </w:r>
      <w:proofErr w:type="spellStart"/>
      <w:r w:rsidR="004A2638" w:rsidRPr="009062CC">
        <w:rPr>
          <w:rFonts w:ascii="Times New Roman" w:eastAsia="Times New Roman" w:hAnsi="Times New Roman" w:cs="Times New Roman"/>
          <w:b/>
          <w:color w:val="2D3B45"/>
        </w:rPr>
        <w:t>Sqrt</w:t>
      </w:r>
      <w:proofErr w:type="spellEnd"/>
      <w:r w:rsidR="004A2638" w:rsidRPr="008A429C">
        <w:rPr>
          <w:rFonts w:ascii="Times New Roman" w:eastAsia="Times New Roman" w:hAnsi="Times New Roman" w:cs="Times New Roman"/>
          <w:color w:val="2D3B45"/>
        </w:rPr>
        <w:t>( 0.417 + 0.327)   =</w:t>
      </w:r>
      <w:r w:rsidR="00345E14" w:rsidRPr="008A429C">
        <w:rPr>
          <w:rFonts w:ascii="Times New Roman" w:eastAsia="Times New Roman" w:hAnsi="Times New Roman" w:cs="Times New Roman"/>
          <w:color w:val="2D3B45"/>
        </w:rPr>
        <w:t xml:space="preserve"> </w:t>
      </w:r>
      <w:proofErr w:type="spellStart"/>
      <w:r w:rsidR="00280F0E" w:rsidRPr="009062CC">
        <w:rPr>
          <w:rFonts w:ascii="Times New Roman" w:eastAsia="Times New Roman" w:hAnsi="Times New Roman" w:cs="Times New Roman"/>
          <w:b/>
          <w:color w:val="2D3B45"/>
        </w:rPr>
        <w:t>Sqrt</w:t>
      </w:r>
      <w:proofErr w:type="spellEnd"/>
      <w:r w:rsidR="00280F0E" w:rsidRPr="008A429C">
        <w:rPr>
          <w:rFonts w:ascii="Times New Roman" w:eastAsia="Times New Roman" w:hAnsi="Times New Roman" w:cs="Times New Roman"/>
          <w:color w:val="2D3B45"/>
        </w:rPr>
        <w:t xml:space="preserve">( 0.744 ) = </w:t>
      </w:r>
      <w:r w:rsidR="00280F0E" w:rsidRPr="009062CC">
        <w:rPr>
          <w:rFonts w:ascii="Times New Roman" w:eastAsia="Times New Roman" w:hAnsi="Times New Roman" w:cs="Times New Roman"/>
          <w:b/>
          <w:color w:val="2D3B45"/>
        </w:rPr>
        <w:t>0.862</w:t>
      </w:r>
    </w:p>
    <w:p w:rsidR="000D2DA0" w:rsidRPr="009062CC" w:rsidRDefault="00F6178A" w:rsidP="007F2614">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2D3B45"/>
        </w:rPr>
      </w:pPr>
      <w:r w:rsidRPr="009062CC">
        <w:rPr>
          <w:rFonts w:ascii="Times New Roman" w:eastAsia="Times New Roman" w:hAnsi="Times New Roman" w:cs="Times New Roman"/>
          <w:b/>
          <w:color w:val="2D3B45"/>
        </w:rPr>
        <w:t>t</w:t>
      </w:r>
      <w:r w:rsidRPr="009062CC">
        <w:rPr>
          <w:rFonts w:ascii="Times New Roman" w:eastAsia="Times New Roman" w:hAnsi="Times New Roman" w:cs="Times New Roman"/>
          <w:color w:val="2D3B45"/>
        </w:rPr>
        <w:t xml:space="preserve"> </w:t>
      </w:r>
      <w:r w:rsidR="000D2DA0" w:rsidRPr="009062CC">
        <w:rPr>
          <w:rFonts w:ascii="Times New Roman" w:eastAsia="Times New Roman" w:hAnsi="Times New Roman" w:cs="Times New Roman"/>
          <w:color w:val="2D3B45"/>
        </w:rPr>
        <w:t xml:space="preserve">= </w:t>
      </w:r>
      <w:r w:rsidRPr="009062CC">
        <w:rPr>
          <w:rFonts w:ascii="Times New Roman" w:eastAsia="Times New Roman" w:hAnsi="Times New Roman" w:cs="Times New Roman"/>
          <w:color w:val="2D3B45"/>
        </w:rPr>
        <w:t>(41.55 – 52.28) / 0.862 = -10.73/0.862 = -12.411</w:t>
      </w:r>
    </w:p>
    <w:p w:rsidR="00C2662B" w:rsidRDefault="00C2662B" w:rsidP="007F2614">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2D3B45"/>
        </w:rPr>
      </w:pPr>
      <w:proofErr w:type="spellStart"/>
      <w:proofErr w:type="gramStart"/>
      <w:r w:rsidRPr="00FC36ED">
        <w:rPr>
          <w:rFonts w:ascii="Times New Roman" w:eastAsia="Times New Roman" w:hAnsi="Times New Roman" w:cs="Times New Roman"/>
          <w:b/>
          <w:color w:val="2D3B45"/>
        </w:rPr>
        <w:t>df</w:t>
      </w:r>
      <w:proofErr w:type="spellEnd"/>
      <w:proofErr w:type="gramEnd"/>
      <w:r>
        <w:rPr>
          <w:rFonts w:ascii="Times New Roman" w:eastAsia="Times New Roman" w:hAnsi="Times New Roman" w:cs="Times New Roman"/>
          <w:b/>
          <w:color w:val="2D3B45"/>
          <w:sz w:val="28"/>
          <w:szCs w:val="28"/>
        </w:rPr>
        <w:t xml:space="preserve"> = </w:t>
      </w:r>
      <w:r w:rsidR="00345E14">
        <w:rPr>
          <w:rFonts w:ascii="Times New Roman" w:eastAsia="Times New Roman" w:hAnsi="Times New Roman" w:cs="Times New Roman"/>
          <w:b/>
          <w:color w:val="2D3B45"/>
          <w:sz w:val="28"/>
          <w:szCs w:val="28"/>
        </w:rPr>
        <w:t>(</w:t>
      </w:r>
      <w:r w:rsidR="00951626" w:rsidRPr="008A429C">
        <w:rPr>
          <w:rFonts w:ascii="Times New Roman" w:eastAsia="Times New Roman" w:hAnsi="Times New Roman" w:cs="Times New Roman"/>
          <w:color w:val="2D3B45"/>
        </w:rPr>
        <w:t>0.744</w:t>
      </w:r>
      <w:r w:rsidR="00951626" w:rsidRPr="00951626">
        <w:rPr>
          <w:rFonts w:ascii="Times New Roman" w:eastAsia="Times New Roman" w:hAnsi="Times New Roman" w:cs="Times New Roman"/>
          <w:color w:val="2D3B45"/>
          <w:vertAlign w:val="superscript"/>
        </w:rPr>
        <w:t>2</w:t>
      </w:r>
      <w:r w:rsidR="00951626">
        <w:rPr>
          <w:rFonts w:ascii="Times New Roman" w:eastAsia="Times New Roman" w:hAnsi="Times New Roman" w:cs="Times New Roman"/>
          <w:color w:val="2D3B45"/>
          <w:vertAlign w:val="superscript"/>
        </w:rPr>
        <w:t xml:space="preserve"> </w:t>
      </w:r>
      <w:r w:rsidR="00951626">
        <w:rPr>
          <w:rFonts w:ascii="Times New Roman" w:eastAsia="Times New Roman" w:hAnsi="Times New Roman" w:cs="Times New Roman"/>
          <w:color w:val="2D3B45"/>
        </w:rPr>
        <w:t>/  ( 0.417</w:t>
      </w:r>
      <w:r w:rsidR="000B0914" w:rsidRPr="000B0914">
        <w:rPr>
          <w:rFonts w:ascii="Times New Roman" w:eastAsia="Times New Roman" w:hAnsi="Times New Roman" w:cs="Times New Roman"/>
          <w:color w:val="2D3B45"/>
          <w:vertAlign w:val="superscript"/>
        </w:rPr>
        <w:t>2</w:t>
      </w:r>
      <w:r w:rsidR="00951626">
        <w:rPr>
          <w:rFonts w:ascii="Times New Roman" w:eastAsia="Times New Roman" w:hAnsi="Times New Roman" w:cs="Times New Roman"/>
          <w:color w:val="2D3B45"/>
        </w:rPr>
        <w:t>/(529-1) + 0.327</w:t>
      </w:r>
      <w:r w:rsidR="000B0914" w:rsidRPr="000B0914">
        <w:rPr>
          <w:rFonts w:ascii="Times New Roman" w:eastAsia="Times New Roman" w:hAnsi="Times New Roman" w:cs="Times New Roman"/>
          <w:color w:val="2D3B45"/>
          <w:vertAlign w:val="superscript"/>
        </w:rPr>
        <w:t>2</w:t>
      </w:r>
      <w:r w:rsidR="00951626">
        <w:rPr>
          <w:rFonts w:ascii="Times New Roman" w:eastAsia="Times New Roman" w:hAnsi="Times New Roman" w:cs="Times New Roman"/>
          <w:color w:val="2D3B45"/>
        </w:rPr>
        <w:t xml:space="preserve">/(1026-1) </w:t>
      </w:r>
      <w:r w:rsidR="00951626" w:rsidRPr="0031754D">
        <w:rPr>
          <w:rFonts w:ascii="Times New Roman" w:eastAsia="Times New Roman" w:hAnsi="Times New Roman" w:cs="Times New Roman"/>
          <w:b/>
          <w:color w:val="2D3B45"/>
        </w:rPr>
        <w:t>)</w:t>
      </w:r>
      <w:r w:rsidR="00951626">
        <w:rPr>
          <w:rFonts w:ascii="Times New Roman" w:eastAsia="Times New Roman" w:hAnsi="Times New Roman" w:cs="Times New Roman"/>
          <w:color w:val="2D3B45"/>
        </w:rPr>
        <w:t xml:space="preserve"> = </w:t>
      </w:r>
      <w:r w:rsidR="00951626" w:rsidRPr="00E8681C">
        <w:rPr>
          <w:rFonts w:ascii="Times New Roman" w:eastAsia="Times New Roman" w:hAnsi="Times New Roman" w:cs="Times New Roman"/>
          <w:b/>
          <w:color w:val="2D3B45"/>
        </w:rPr>
        <w:t>1</w:t>
      </w:r>
      <w:r w:rsidR="00913AB7" w:rsidRPr="00E8681C">
        <w:rPr>
          <w:rFonts w:ascii="Times New Roman" w:eastAsia="Times New Roman" w:hAnsi="Times New Roman" w:cs="Times New Roman"/>
          <w:b/>
          <w:color w:val="2D3B45"/>
        </w:rPr>
        <w:t>,</w:t>
      </w:r>
      <w:r w:rsidR="00951626" w:rsidRPr="00E8681C">
        <w:rPr>
          <w:rFonts w:ascii="Times New Roman" w:eastAsia="Times New Roman" w:hAnsi="Times New Roman" w:cs="Times New Roman"/>
          <w:b/>
          <w:color w:val="2D3B45"/>
        </w:rPr>
        <w:t>277.018</w:t>
      </w:r>
    </w:p>
    <w:p w:rsidR="0031754D" w:rsidRPr="002029FE" w:rsidRDefault="002029FE" w:rsidP="007F2614">
      <w:pPr>
        <w:pStyle w:val="ListParagraph"/>
        <w:shd w:val="clear" w:color="auto" w:fill="FFFFFF"/>
        <w:spacing w:before="100" w:beforeAutospacing="1" w:after="100" w:afterAutospacing="1" w:line="240" w:lineRule="auto"/>
        <w:ind w:left="360"/>
        <w:rPr>
          <w:rFonts w:ascii="Times New Roman" w:hAnsi="Times New Roman" w:cs="Times New Roman"/>
        </w:rPr>
      </w:pPr>
      <w:r w:rsidRPr="002029FE">
        <w:rPr>
          <w:rFonts w:ascii="Times New Roman" w:eastAsia="Times New Roman" w:hAnsi="Times New Roman" w:cs="Times New Roman"/>
          <w:b/>
          <w:color w:val="2D3B45"/>
        </w:rPr>
        <w:t xml:space="preserve">Lower bound: </w:t>
      </w:r>
      <w:r w:rsidRPr="002029FE">
        <w:rPr>
          <w:rFonts w:ascii="Times New Roman" w:hAnsi="Times New Roman" w:cs="Times New Roman"/>
        </w:rPr>
        <w:t>-10.73 - (1.96 * 0.862) = -12.422</w:t>
      </w:r>
    </w:p>
    <w:p w:rsidR="002029FE" w:rsidRPr="002029FE" w:rsidRDefault="002029FE" w:rsidP="007F2614">
      <w:pPr>
        <w:pStyle w:val="ListParagraph"/>
        <w:shd w:val="clear" w:color="auto" w:fill="FFFFFF"/>
        <w:spacing w:before="100" w:beforeAutospacing="1" w:after="100" w:afterAutospacing="1" w:line="240" w:lineRule="auto"/>
        <w:ind w:left="360"/>
        <w:rPr>
          <w:rFonts w:ascii="Times New Roman" w:eastAsia="Times New Roman" w:hAnsi="Times New Roman" w:cs="Times New Roman"/>
          <w:strike/>
          <w:color w:val="2D3B45"/>
          <w:sz w:val="24"/>
          <w:szCs w:val="24"/>
        </w:rPr>
      </w:pPr>
      <w:r w:rsidRPr="002029FE">
        <w:rPr>
          <w:rFonts w:ascii="Times New Roman" w:eastAsia="Times New Roman" w:hAnsi="Times New Roman" w:cs="Times New Roman"/>
          <w:b/>
          <w:color w:val="2D3B45"/>
        </w:rPr>
        <w:t>Upper bound:</w:t>
      </w:r>
      <w:r w:rsidRPr="002029FE">
        <w:rPr>
          <w:rFonts w:ascii="Times New Roman" w:eastAsia="Times New Roman" w:hAnsi="Times New Roman" w:cs="Times New Roman"/>
          <w:strike/>
          <w:color w:val="2D3B45"/>
          <w:sz w:val="24"/>
          <w:szCs w:val="24"/>
        </w:rPr>
        <w:t xml:space="preserve"> </w:t>
      </w:r>
      <w:r w:rsidRPr="002029FE">
        <w:rPr>
          <w:rFonts w:ascii="Times New Roman" w:hAnsi="Times New Roman" w:cs="Times New Roman"/>
        </w:rPr>
        <w:t>-10.73 + (1.96 * 0.862) = -9.038</w:t>
      </w:r>
    </w:p>
    <w:p w:rsidR="00F94345" w:rsidRDefault="00F94345" w:rsidP="007F2614">
      <w:pPr>
        <w:numPr>
          <w:ilvl w:val="0"/>
          <w:numId w:val="5"/>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b/>
          <w:color w:val="2D3B45"/>
          <w:sz w:val="28"/>
          <w:szCs w:val="28"/>
        </w:rPr>
      </w:pPr>
      <w:r w:rsidRPr="00421900">
        <w:rPr>
          <w:rFonts w:ascii="Times New Roman" w:eastAsia="Times New Roman" w:hAnsi="Times New Roman" w:cs="Times New Roman"/>
          <w:b/>
          <w:color w:val="2D3B45"/>
          <w:sz w:val="28"/>
          <w:szCs w:val="28"/>
        </w:rPr>
        <w:t>Interpret the findings</w:t>
      </w:r>
    </w:p>
    <w:p w:rsidR="00F61CF4" w:rsidRDefault="00F61CF4" w:rsidP="007F2614">
      <w:pPr>
        <w:pStyle w:val="ListParagraph"/>
        <w:ind w:left="360"/>
        <w:rPr>
          <w:rFonts w:ascii="Times New Roman" w:hAnsi="Times New Roman" w:cs="Times New Roman"/>
          <w:sz w:val="24"/>
          <w:szCs w:val="24"/>
        </w:rPr>
      </w:pPr>
      <w:r w:rsidRPr="00F61CF4">
        <w:rPr>
          <w:rFonts w:ascii="Times New Roman" w:hAnsi="Times New Roman" w:cs="Times New Roman"/>
          <w:sz w:val="24"/>
          <w:szCs w:val="24"/>
        </w:rPr>
        <w:t>The analysis concludes a significant difference in the mean age of people who experienced unemployment in the past ten years compared to those who did not. Especially, young adults are more likely to have experienced unemployment. This suggests age plays a crucial role in the unemployment rate due to possible factors such as less experience (fresh graduation), and career transition. The results point out that unemployment may disproportionately affect younger age groups.</w:t>
      </w:r>
    </w:p>
    <w:p w:rsidR="00F61CF4" w:rsidRPr="00EE57B1" w:rsidRDefault="00F61CF4" w:rsidP="00EE57B1">
      <w:pPr>
        <w:shd w:val="clear" w:color="auto" w:fill="FFFFFF"/>
        <w:spacing w:before="100" w:beforeAutospacing="1" w:after="100" w:afterAutospacing="1" w:line="240" w:lineRule="auto"/>
        <w:ind w:left="720"/>
        <w:rPr>
          <w:rFonts w:ascii="Times New Roman" w:eastAsia="Times New Roman" w:hAnsi="Times New Roman" w:cs="Times New Roman"/>
          <w:color w:val="2D3B45"/>
          <w:sz w:val="28"/>
          <w:szCs w:val="28"/>
        </w:rPr>
      </w:pPr>
    </w:p>
    <w:sectPr w:rsidR="00F61CF4" w:rsidRPr="00EE57B1"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4A2"/>
    <w:multiLevelType w:val="hybridMultilevel"/>
    <w:tmpl w:val="F83CA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D498C"/>
    <w:multiLevelType w:val="hybridMultilevel"/>
    <w:tmpl w:val="667C2352"/>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457094"/>
    <w:multiLevelType w:val="hybridMultilevel"/>
    <w:tmpl w:val="6C8007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987F64"/>
    <w:multiLevelType w:val="hybridMultilevel"/>
    <w:tmpl w:val="EB9412A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601B3A"/>
    <w:multiLevelType w:val="hybridMultilevel"/>
    <w:tmpl w:val="5024F9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7B45FF"/>
    <w:multiLevelType w:val="hybridMultilevel"/>
    <w:tmpl w:val="22E87E3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0A3AB6"/>
    <w:multiLevelType w:val="hybridMultilevel"/>
    <w:tmpl w:val="172E7EE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05A5057"/>
    <w:multiLevelType w:val="multilevel"/>
    <w:tmpl w:val="AD14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65509F"/>
    <w:multiLevelType w:val="hybridMultilevel"/>
    <w:tmpl w:val="3620C9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254CD0"/>
    <w:multiLevelType w:val="multilevel"/>
    <w:tmpl w:val="37AA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87494A"/>
    <w:multiLevelType w:val="hybridMultilevel"/>
    <w:tmpl w:val="C81095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D0468"/>
    <w:multiLevelType w:val="hybridMultilevel"/>
    <w:tmpl w:val="74507FF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5C50C37"/>
    <w:multiLevelType w:val="hybridMultilevel"/>
    <w:tmpl w:val="927AC0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6826139"/>
    <w:multiLevelType w:val="multilevel"/>
    <w:tmpl w:val="0F4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752091"/>
    <w:multiLevelType w:val="hybridMultilevel"/>
    <w:tmpl w:val="2632C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8B438C"/>
    <w:multiLevelType w:val="hybridMultilevel"/>
    <w:tmpl w:val="ED346D42"/>
    <w:lvl w:ilvl="0" w:tplc="0409000F">
      <w:start w:val="1"/>
      <w:numFmt w:val="decimal"/>
      <w:lvlText w:val="%1."/>
      <w:lvlJc w:val="left"/>
      <w:pPr>
        <w:ind w:left="1440" w:hanging="360"/>
      </w:pPr>
    </w:lvl>
    <w:lvl w:ilvl="1" w:tplc="16286A5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73B7895"/>
    <w:multiLevelType w:val="hybridMultilevel"/>
    <w:tmpl w:val="9ECC6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5A70B5"/>
    <w:multiLevelType w:val="hybridMultilevel"/>
    <w:tmpl w:val="4FF03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CDA7DEF"/>
    <w:multiLevelType w:val="multilevel"/>
    <w:tmpl w:val="FAB4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86797E"/>
    <w:multiLevelType w:val="hybridMultilevel"/>
    <w:tmpl w:val="329CD07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60A13E17"/>
    <w:multiLevelType w:val="hybridMultilevel"/>
    <w:tmpl w:val="4FC81C4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18B5A6B"/>
    <w:multiLevelType w:val="hybridMultilevel"/>
    <w:tmpl w:val="213E8F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5D698A"/>
    <w:multiLevelType w:val="multilevel"/>
    <w:tmpl w:val="4218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41282E"/>
    <w:multiLevelType w:val="hybridMultilevel"/>
    <w:tmpl w:val="50EE2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5867340"/>
    <w:multiLevelType w:val="hybridMultilevel"/>
    <w:tmpl w:val="76E0E1F8"/>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70F50E7"/>
    <w:multiLevelType w:val="multilevel"/>
    <w:tmpl w:val="DF3A6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0"/>
  </w:num>
  <w:num w:numId="4">
    <w:abstractNumId w:val="13"/>
  </w:num>
  <w:num w:numId="5">
    <w:abstractNumId w:val="25"/>
  </w:num>
  <w:num w:numId="6">
    <w:abstractNumId w:val="9"/>
  </w:num>
  <w:num w:numId="7">
    <w:abstractNumId w:val="23"/>
  </w:num>
  <w:num w:numId="8">
    <w:abstractNumId w:val="15"/>
  </w:num>
  <w:num w:numId="9">
    <w:abstractNumId w:val="19"/>
  </w:num>
  <w:num w:numId="10">
    <w:abstractNumId w:val="20"/>
  </w:num>
  <w:num w:numId="11">
    <w:abstractNumId w:val="7"/>
  </w:num>
  <w:num w:numId="12">
    <w:abstractNumId w:val="5"/>
  </w:num>
  <w:num w:numId="13">
    <w:abstractNumId w:val="12"/>
  </w:num>
  <w:num w:numId="14">
    <w:abstractNumId w:val="6"/>
  </w:num>
  <w:num w:numId="15">
    <w:abstractNumId w:val="4"/>
  </w:num>
  <w:num w:numId="16">
    <w:abstractNumId w:val="10"/>
  </w:num>
  <w:num w:numId="17">
    <w:abstractNumId w:val="3"/>
  </w:num>
  <w:num w:numId="18">
    <w:abstractNumId w:val="24"/>
  </w:num>
  <w:num w:numId="19">
    <w:abstractNumId w:val="1"/>
  </w:num>
  <w:num w:numId="20">
    <w:abstractNumId w:val="2"/>
  </w:num>
  <w:num w:numId="21">
    <w:abstractNumId w:val="11"/>
  </w:num>
  <w:num w:numId="22">
    <w:abstractNumId w:val="22"/>
  </w:num>
  <w:num w:numId="23">
    <w:abstractNumId w:val="18"/>
  </w:num>
  <w:num w:numId="24">
    <w:abstractNumId w:val="16"/>
  </w:num>
  <w:num w:numId="25">
    <w:abstractNumId w:val="8"/>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93DF6"/>
    <w:rsid w:val="00014A92"/>
    <w:rsid w:val="00021B17"/>
    <w:rsid w:val="0005514B"/>
    <w:rsid w:val="00062EC4"/>
    <w:rsid w:val="000649A4"/>
    <w:rsid w:val="000659BD"/>
    <w:rsid w:val="0007734A"/>
    <w:rsid w:val="0008242B"/>
    <w:rsid w:val="000A038A"/>
    <w:rsid w:val="000A4B42"/>
    <w:rsid w:val="000B0914"/>
    <w:rsid w:val="000C6873"/>
    <w:rsid w:val="000D0CDC"/>
    <w:rsid w:val="000D2DA0"/>
    <w:rsid w:val="000E7DD3"/>
    <w:rsid w:val="00111165"/>
    <w:rsid w:val="001127B0"/>
    <w:rsid w:val="001138DC"/>
    <w:rsid w:val="0012108E"/>
    <w:rsid w:val="00123D9C"/>
    <w:rsid w:val="0013042E"/>
    <w:rsid w:val="001575C7"/>
    <w:rsid w:val="00186699"/>
    <w:rsid w:val="0019287C"/>
    <w:rsid w:val="00195798"/>
    <w:rsid w:val="001C66A0"/>
    <w:rsid w:val="001E3E8A"/>
    <w:rsid w:val="001F46C0"/>
    <w:rsid w:val="001F7A2A"/>
    <w:rsid w:val="002029FE"/>
    <w:rsid w:val="002364CF"/>
    <w:rsid w:val="002469C7"/>
    <w:rsid w:val="00261146"/>
    <w:rsid w:val="0026694F"/>
    <w:rsid w:val="00280F0E"/>
    <w:rsid w:val="002845A4"/>
    <w:rsid w:val="00296F7B"/>
    <w:rsid w:val="002A05B0"/>
    <w:rsid w:val="002A50C5"/>
    <w:rsid w:val="002B6F9C"/>
    <w:rsid w:val="002C6B8F"/>
    <w:rsid w:val="003104B9"/>
    <w:rsid w:val="00310D68"/>
    <w:rsid w:val="0031754D"/>
    <w:rsid w:val="003231E5"/>
    <w:rsid w:val="00336CC7"/>
    <w:rsid w:val="0033716E"/>
    <w:rsid w:val="003415B7"/>
    <w:rsid w:val="00345E14"/>
    <w:rsid w:val="00355837"/>
    <w:rsid w:val="00363F2E"/>
    <w:rsid w:val="003B2D2B"/>
    <w:rsid w:val="00421900"/>
    <w:rsid w:val="004A2638"/>
    <w:rsid w:val="004A61A3"/>
    <w:rsid w:val="004B5B6A"/>
    <w:rsid w:val="004D36D4"/>
    <w:rsid w:val="004E2DFC"/>
    <w:rsid w:val="00520F12"/>
    <w:rsid w:val="005356D4"/>
    <w:rsid w:val="00536A6D"/>
    <w:rsid w:val="00547867"/>
    <w:rsid w:val="00581C56"/>
    <w:rsid w:val="00585DD4"/>
    <w:rsid w:val="00593A34"/>
    <w:rsid w:val="00596D30"/>
    <w:rsid w:val="005B46F3"/>
    <w:rsid w:val="005C7476"/>
    <w:rsid w:val="005D0AB2"/>
    <w:rsid w:val="005D316F"/>
    <w:rsid w:val="006249FD"/>
    <w:rsid w:val="00633C46"/>
    <w:rsid w:val="00652A3A"/>
    <w:rsid w:val="00665DF9"/>
    <w:rsid w:val="006856B8"/>
    <w:rsid w:val="006B50E6"/>
    <w:rsid w:val="006B7AB1"/>
    <w:rsid w:val="00713DDD"/>
    <w:rsid w:val="00730EBE"/>
    <w:rsid w:val="00751B02"/>
    <w:rsid w:val="00765788"/>
    <w:rsid w:val="007949AB"/>
    <w:rsid w:val="007A236A"/>
    <w:rsid w:val="007E0135"/>
    <w:rsid w:val="007F2614"/>
    <w:rsid w:val="007F53AB"/>
    <w:rsid w:val="0081784F"/>
    <w:rsid w:val="008179A4"/>
    <w:rsid w:val="00854443"/>
    <w:rsid w:val="00857AD0"/>
    <w:rsid w:val="00864404"/>
    <w:rsid w:val="008717BC"/>
    <w:rsid w:val="00887483"/>
    <w:rsid w:val="008A3EDB"/>
    <w:rsid w:val="008A429C"/>
    <w:rsid w:val="008B6B6F"/>
    <w:rsid w:val="008D5C92"/>
    <w:rsid w:val="008F065B"/>
    <w:rsid w:val="00901305"/>
    <w:rsid w:val="009062CC"/>
    <w:rsid w:val="009102C0"/>
    <w:rsid w:val="00910D2C"/>
    <w:rsid w:val="00913AB7"/>
    <w:rsid w:val="009500EF"/>
    <w:rsid w:val="00951626"/>
    <w:rsid w:val="00960142"/>
    <w:rsid w:val="0099612C"/>
    <w:rsid w:val="009B6293"/>
    <w:rsid w:val="00A1336A"/>
    <w:rsid w:val="00A1564D"/>
    <w:rsid w:val="00A26D9B"/>
    <w:rsid w:val="00A36E9B"/>
    <w:rsid w:val="00A423CB"/>
    <w:rsid w:val="00A42EC3"/>
    <w:rsid w:val="00A51966"/>
    <w:rsid w:val="00A63D2A"/>
    <w:rsid w:val="00A72443"/>
    <w:rsid w:val="00A92060"/>
    <w:rsid w:val="00AB105E"/>
    <w:rsid w:val="00AC760E"/>
    <w:rsid w:val="00AE0891"/>
    <w:rsid w:val="00AE515F"/>
    <w:rsid w:val="00AF3F47"/>
    <w:rsid w:val="00B01BEE"/>
    <w:rsid w:val="00B04236"/>
    <w:rsid w:val="00B32602"/>
    <w:rsid w:val="00B47143"/>
    <w:rsid w:val="00B5033F"/>
    <w:rsid w:val="00B60536"/>
    <w:rsid w:val="00B64224"/>
    <w:rsid w:val="00B93480"/>
    <w:rsid w:val="00B97849"/>
    <w:rsid w:val="00BA3FF3"/>
    <w:rsid w:val="00BF3D96"/>
    <w:rsid w:val="00BF5A76"/>
    <w:rsid w:val="00C1154E"/>
    <w:rsid w:val="00C1288F"/>
    <w:rsid w:val="00C234F6"/>
    <w:rsid w:val="00C2662B"/>
    <w:rsid w:val="00C35E76"/>
    <w:rsid w:val="00C40139"/>
    <w:rsid w:val="00C43ECD"/>
    <w:rsid w:val="00C62E7E"/>
    <w:rsid w:val="00C632D8"/>
    <w:rsid w:val="00C855B7"/>
    <w:rsid w:val="00C93DF6"/>
    <w:rsid w:val="00CA0987"/>
    <w:rsid w:val="00CA11F4"/>
    <w:rsid w:val="00CC4A9E"/>
    <w:rsid w:val="00CF41FF"/>
    <w:rsid w:val="00D05C19"/>
    <w:rsid w:val="00D12E70"/>
    <w:rsid w:val="00D17C43"/>
    <w:rsid w:val="00D62633"/>
    <w:rsid w:val="00D67CD2"/>
    <w:rsid w:val="00DA3F96"/>
    <w:rsid w:val="00DC1B51"/>
    <w:rsid w:val="00DE6184"/>
    <w:rsid w:val="00DF5096"/>
    <w:rsid w:val="00E252DB"/>
    <w:rsid w:val="00E45694"/>
    <w:rsid w:val="00E5571A"/>
    <w:rsid w:val="00E55BC8"/>
    <w:rsid w:val="00E61B86"/>
    <w:rsid w:val="00E61F65"/>
    <w:rsid w:val="00E709FD"/>
    <w:rsid w:val="00E8656D"/>
    <w:rsid w:val="00E8681C"/>
    <w:rsid w:val="00EE57B1"/>
    <w:rsid w:val="00EE6B07"/>
    <w:rsid w:val="00EE6C75"/>
    <w:rsid w:val="00F0736E"/>
    <w:rsid w:val="00F339EC"/>
    <w:rsid w:val="00F6178A"/>
    <w:rsid w:val="00F61CF4"/>
    <w:rsid w:val="00F67DE7"/>
    <w:rsid w:val="00F72E06"/>
    <w:rsid w:val="00F94345"/>
    <w:rsid w:val="00FC36ED"/>
    <w:rsid w:val="00FE6395"/>
    <w:rsid w:val="00FF2AF8"/>
    <w:rsid w:val="00FF5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345"/>
  </w:style>
  <w:style w:type="paragraph" w:styleId="Heading3">
    <w:name w:val="heading 3"/>
    <w:basedOn w:val="Normal"/>
    <w:link w:val="Heading3Char"/>
    <w:uiPriority w:val="9"/>
    <w:qFormat/>
    <w:rsid w:val="008544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DF6"/>
    <w:pPr>
      <w:ind w:left="720"/>
      <w:contextualSpacing/>
    </w:pPr>
  </w:style>
  <w:style w:type="paragraph" w:styleId="BalloonText">
    <w:name w:val="Balloon Text"/>
    <w:basedOn w:val="Normal"/>
    <w:link w:val="BalloonTextChar"/>
    <w:uiPriority w:val="99"/>
    <w:semiHidden/>
    <w:unhideWhenUsed/>
    <w:rsid w:val="00C93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DF6"/>
    <w:rPr>
      <w:rFonts w:ascii="Tahoma" w:hAnsi="Tahoma" w:cs="Tahoma"/>
      <w:sz w:val="16"/>
      <w:szCs w:val="16"/>
    </w:rPr>
  </w:style>
  <w:style w:type="character" w:customStyle="1" w:styleId="Heading3Char">
    <w:name w:val="Heading 3 Char"/>
    <w:basedOn w:val="DefaultParagraphFont"/>
    <w:link w:val="Heading3"/>
    <w:uiPriority w:val="9"/>
    <w:rsid w:val="00854443"/>
    <w:rPr>
      <w:rFonts w:ascii="Times New Roman" w:eastAsia="Times New Roman" w:hAnsi="Times New Roman" w:cs="Times New Roman"/>
      <w:b/>
      <w:bCs/>
      <w:sz w:val="27"/>
      <w:szCs w:val="27"/>
    </w:rPr>
  </w:style>
  <w:style w:type="character" w:styleId="Strong">
    <w:name w:val="Strong"/>
    <w:basedOn w:val="DefaultParagraphFont"/>
    <w:uiPriority w:val="22"/>
    <w:qFormat/>
    <w:rsid w:val="00854443"/>
    <w:rPr>
      <w:b/>
      <w:bCs/>
    </w:rPr>
  </w:style>
  <w:style w:type="character" w:customStyle="1" w:styleId="mord">
    <w:name w:val="mord"/>
    <w:basedOn w:val="DefaultParagraphFont"/>
    <w:rsid w:val="000649A4"/>
  </w:style>
  <w:style w:type="character" w:customStyle="1" w:styleId="vlist-s">
    <w:name w:val="vlist-s"/>
    <w:basedOn w:val="DefaultParagraphFont"/>
    <w:rsid w:val="00DC1B51"/>
  </w:style>
  <w:style w:type="character" w:customStyle="1" w:styleId="katex-mathml">
    <w:name w:val="katex-mathml"/>
    <w:basedOn w:val="DefaultParagraphFont"/>
    <w:rsid w:val="00FF2AF8"/>
  </w:style>
  <w:style w:type="character" w:customStyle="1" w:styleId="mrel">
    <w:name w:val="mrel"/>
    <w:basedOn w:val="DefaultParagraphFont"/>
    <w:rsid w:val="00C632D8"/>
  </w:style>
</w:styles>
</file>

<file path=word/webSettings.xml><?xml version="1.0" encoding="utf-8"?>
<w:webSettings xmlns:r="http://schemas.openxmlformats.org/officeDocument/2006/relationships" xmlns:w="http://schemas.openxmlformats.org/wordprocessingml/2006/main">
  <w:divs>
    <w:div w:id="640959897">
      <w:bodyDiv w:val="1"/>
      <w:marLeft w:val="0"/>
      <w:marRight w:val="0"/>
      <w:marTop w:val="0"/>
      <w:marBottom w:val="0"/>
      <w:divBdr>
        <w:top w:val="none" w:sz="0" w:space="0" w:color="auto"/>
        <w:left w:val="none" w:sz="0" w:space="0" w:color="auto"/>
        <w:bottom w:val="none" w:sz="0" w:space="0" w:color="auto"/>
        <w:right w:val="none" w:sz="0" w:space="0" w:color="auto"/>
      </w:divBdr>
    </w:div>
    <w:div w:id="655426140">
      <w:bodyDiv w:val="1"/>
      <w:marLeft w:val="0"/>
      <w:marRight w:val="0"/>
      <w:marTop w:val="0"/>
      <w:marBottom w:val="0"/>
      <w:divBdr>
        <w:top w:val="none" w:sz="0" w:space="0" w:color="auto"/>
        <w:left w:val="none" w:sz="0" w:space="0" w:color="auto"/>
        <w:bottom w:val="none" w:sz="0" w:space="0" w:color="auto"/>
        <w:right w:val="none" w:sz="0" w:space="0" w:color="auto"/>
      </w:divBdr>
    </w:div>
    <w:div w:id="1484466159">
      <w:bodyDiv w:val="1"/>
      <w:marLeft w:val="0"/>
      <w:marRight w:val="0"/>
      <w:marTop w:val="0"/>
      <w:marBottom w:val="0"/>
      <w:divBdr>
        <w:top w:val="none" w:sz="0" w:space="0" w:color="auto"/>
        <w:left w:val="none" w:sz="0" w:space="0" w:color="auto"/>
        <w:bottom w:val="none" w:sz="0" w:space="0" w:color="auto"/>
        <w:right w:val="none" w:sz="0" w:space="0" w:color="auto"/>
      </w:divBdr>
    </w:div>
    <w:div w:id="1881353610">
      <w:bodyDiv w:val="1"/>
      <w:marLeft w:val="0"/>
      <w:marRight w:val="0"/>
      <w:marTop w:val="0"/>
      <w:marBottom w:val="0"/>
      <w:divBdr>
        <w:top w:val="none" w:sz="0" w:space="0" w:color="auto"/>
        <w:left w:val="none" w:sz="0" w:space="0" w:color="auto"/>
        <w:bottom w:val="none" w:sz="0" w:space="0" w:color="auto"/>
        <w:right w:val="none" w:sz="0" w:space="0" w:color="auto"/>
      </w:divBdr>
    </w:div>
    <w:div w:id="1985501442">
      <w:bodyDiv w:val="1"/>
      <w:marLeft w:val="0"/>
      <w:marRight w:val="0"/>
      <w:marTop w:val="0"/>
      <w:marBottom w:val="0"/>
      <w:divBdr>
        <w:top w:val="none" w:sz="0" w:space="0" w:color="auto"/>
        <w:left w:val="none" w:sz="0" w:space="0" w:color="auto"/>
        <w:bottom w:val="none" w:sz="0" w:space="0" w:color="auto"/>
        <w:right w:val="none" w:sz="0" w:space="0" w:color="auto"/>
      </w:divBdr>
    </w:div>
    <w:div w:id="211177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B3778-4F97-49BE-BDEA-B45627B7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167</cp:revision>
  <dcterms:created xsi:type="dcterms:W3CDTF">2024-10-18T16:54:00Z</dcterms:created>
  <dcterms:modified xsi:type="dcterms:W3CDTF">2024-10-27T17:00:00Z</dcterms:modified>
</cp:coreProperties>
</file>